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4B84" w14:textId="77777777" w:rsidR="00A17820" w:rsidRPr="00EF5C9C" w:rsidRDefault="00A17820" w:rsidP="00A17820">
      <w:pPr>
        <w:rPr>
          <w:rFonts w:ascii="Arial" w:hAnsi="Arial" w:cs="Arial"/>
          <w:sz w:val="24"/>
          <w:szCs w:val="24"/>
        </w:rPr>
      </w:pPr>
      <w:bookmarkStart w:id="0" w:name="_GoBack"/>
      <w:bookmarkEnd w:id="0"/>
    </w:p>
    <w:p w14:paraId="2F94C297" w14:textId="77777777" w:rsidR="00E57246" w:rsidRDefault="00E57246" w:rsidP="00332695">
      <w:pPr>
        <w:widowControl w:val="0"/>
        <w:autoSpaceDE w:val="0"/>
        <w:autoSpaceDN w:val="0"/>
        <w:adjustRightInd w:val="0"/>
        <w:spacing w:after="240" w:line="460" w:lineRule="atLeast"/>
        <w:jc w:val="center"/>
        <w:rPr>
          <w:rFonts w:ascii="Arial" w:hAnsi="Arial" w:cs="Arial"/>
          <w:b/>
          <w:bCs/>
          <w:color w:val="000000"/>
          <w:sz w:val="24"/>
          <w:szCs w:val="24"/>
        </w:rPr>
      </w:pPr>
    </w:p>
    <w:p w14:paraId="6F5C4EBE" w14:textId="40919176" w:rsidR="00E503A9" w:rsidRPr="00EF5C9C" w:rsidRDefault="0081451D" w:rsidP="00332695">
      <w:pPr>
        <w:widowControl w:val="0"/>
        <w:autoSpaceDE w:val="0"/>
        <w:autoSpaceDN w:val="0"/>
        <w:adjustRightInd w:val="0"/>
        <w:spacing w:after="240" w:line="460" w:lineRule="atLeast"/>
        <w:jc w:val="center"/>
        <w:rPr>
          <w:rFonts w:ascii="Arial" w:hAnsi="Arial" w:cs="Arial"/>
          <w:color w:val="000000"/>
          <w:sz w:val="24"/>
          <w:szCs w:val="24"/>
        </w:rPr>
      </w:pPr>
      <w:r>
        <w:rPr>
          <w:rFonts w:ascii="Arial" w:hAnsi="Arial" w:cs="Arial"/>
          <w:b/>
          <w:bCs/>
          <w:color w:val="000000"/>
          <w:sz w:val="24"/>
          <w:szCs w:val="24"/>
        </w:rPr>
        <w:t xml:space="preserve">AVISO DE PRIVACIDAD INTEGRAL DE LA DIRECCION DEL SERVICIO PROFESIONAL DOCENTE </w:t>
      </w:r>
      <w:r w:rsidR="00E503A9" w:rsidRPr="00EF5C9C">
        <w:rPr>
          <w:rFonts w:ascii="Arial" w:hAnsi="Arial" w:cs="Arial"/>
          <w:b/>
          <w:bCs/>
          <w:color w:val="000000"/>
          <w:sz w:val="24"/>
          <w:szCs w:val="24"/>
        </w:rPr>
        <w:t>DE LOS SERVICIOS EDUCATIVOS DE QUINTANA ROO</w:t>
      </w:r>
      <w:r w:rsidR="00CC2028">
        <w:rPr>
          <w:rFonts w:ascii="Arial" w:hAnsi="Arial" w:cs="Arial"/>
          <w:b/>
          <w:bCs/>
          <w:color w:val="000000"/>
          <w:sz w:val="24"/>
          <w:szCs w:val="24"/>
        </w:rPr>
        <w:t xml:space="preserve"> </w:t>
      </w:r>
      <w:r w:rsidR="00CC2028" w:rsidRPr="003E7DFB">
        <w:rPr>
          <w:rFonts w:ascii="Arial" w:hAnsi="Arial" w:cs="Arial"/>
          <w:bCs/>
          <w:color w:val="000000"/>
          <w:sz w:val="24"/>
          <w:szCs w:val="24"/>
        </w:rPr>
        <w:t>(</w:t>
      </w:r>
      <w:r w:rsidR="00CC2028" w:rsidRPr="00D64869">
        <w:rPr>
          <w:bCs/>
        </w:rPr>
        <w:t>PROCESO DE PRE- REGISTRO Y REGISTRO DE ASPIRANTES AL MOMENTO DE PUBLICARSE LAS CONVOCATORIAS</w:t>
      </w:r>
      <w:r w:rsidR="00CC2028">
        <w:rPr>
          <w:bCs/>
        </w:rPr>
        <w:t>)</w:t>
      </w:r>
    </w:p>
    <w:p w14:paraId="4345B680" w14:textId="77777777" w:rsidR="00E503A9" w:rsidRPr="00022614"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color w:val="000000"/>
          <w:sz w:val="24"/>
          <w:szCs w:val="24"/>
        </w:rPr>
        <w:t xml:space="preserve">En cumplimiento a Ley General de Protección de Datos Personales en Posesión de los Sujetos Obligados y la Ley de Protección de Datos Personales Posesión de Sujetos Obligados para el Estado de Quintana Roo, los Servicios Educativos de Quintana Roo, en lo subsiguiente los SEQ, en su calidad de Sujeto Obligado que recaba y ejerce tratamiento sobre datos personales, emite el siguiente: </w:t>
      </w:r>
    </w:p>
    <w:p w14:paraId="6477207E" w14:textId="77777777" w:rsidR="00E503A9" w:rsidRPr="00022614"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b/>
          <w:bCs/>
          <w:color w:val="000000"/>
          <w:sz w:val="24"/>
          <w:szCs w:val="24"/>
        </w:rPr>
        <w:t xml:space="preserve">AVISO DE PRIVACIDAD </w:t>
      </w:r>
    </w:p>
    <w:p w14:paraId="4926735D" w14:textId="0EC97EBD" w:rsidR="00E503A9" w:rsidRPr="00022614"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color w:val="000000"/>
          <w:sz w:val="24"/>
          <w:szCs w:val="24"/>
        </w:rPr>
        <w:t>Los SEQ,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w:t>
      </w:r>
      <w:r w:rsidR="003C558E" w:rsidRPr="00022614">
        <w:rPr>
          <w:rFonts w:ascii="Arial" w:hAnsi="Arial" w:cs="Arial"/>
          <w:color w:val="000000"/>
          <w:sz w:val="24"/>
          <w:szCs w:val="24"/>
        </w:rPr>
        <w:t>, la Ley de Transparencia y Acceso a la Información Pública para el Estado de Quintana Roo</w:t>
      </w:r>
      <w:r w:rsidRPr="00022614">
        <w:rPr>
          <w:rFonts w:ascii="Arial" w:hAnsi="Arial" w:cs="Arial"/>
          <w:color w:val="000000"/>
          <w:sz w:val="24"/>
          <w:szCs w:val="24"/>
        </w:rPr>
        <w:t xml:space="preserve"> y</w:t>
      </w:r>
      <w:r w:rsidR="003C558E" w:rsidRPr="00022614">
        <w:rPr>
          <w:rFonts w:ascii="Arial" w:hAnsi="Arial" w:cs="Arial"/>
          <w:color w:val="000000"/>
          <w:sz w:val="24"/>
          <w:szCs w:val="24"/>
        </w:rPr>
        <w:t xml:space="preserve"> </w:t>
      </w:r>
      <w:r w:rsidRPr="00022614">
        <w:rPr>
          <w:rFonts w:ascii="Arial" w:hAnsi="Arial" w:cs="Arial"/>
          <w:color w:val="000000"/>
          <w:sz w:val="24"/>
          <w:szCs w:val="24"/>
        </w:rPr>
        <w:t xml:space="preserve"> demás normatividad que resulte aplicable. </w:t>
      </w:r>
    </w:p>
    <w:p w14:paraId="63249EB5" w14:textId="77777777" w:rsidR="00E503A9" w:rsidRPr="00022614"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b/>
          <w:bCs/>
          <w:color w:val="000000"/>
          <w:sz w:val="24"/>
          <w:szCs w:val="24"/>
        </w:rPr>
        <w:t xml:space="preserve">¿Qué datos personales se recaban y para qué finalidad? </w:t>
      </w:r>
    </w:p>
    <w:p w14:paraId="0878F75D" w14:textId="5E7B0E0D" w:rsidR="00AF074B" w:rsidRPr="00040EE5" w:rsidRDefault="00AF074B" w:rsidP="00AF074B">
      <w:pPr>
        <w:widowControl w:val="0"/>
        <w:autoSpaceDE w:val="0"/>
        <w:autoSpaceDN w:val="0"/>
        <w:adjustRightInd w:val="0"/>
        <w:spacing w:after="240" w:line="400" w:lineRule="atLeast"/>
        <w:jc w:val="both"/>
        <w:rPr>
          <w:rFonts w:ascii="Arial" w:hAnsi="Arial" w:cs="Arial"/>
          <w:b/>
          <w:bCs/>
          <w:color w:val="000000"/>
          <w:sz w:val="24"/>
          <w:szCs w:val="24"/>
        </w:rPr>
      </w:pPr>
      <w:r w:rsidRPr="00040EE5">
        <w:rPr>
          <w:rFonts w:ascii="Arial" w:hAnsi="Arial" w:cs="Arial"/>
          <w:color w:val="000000"/>
          <w:sz w:val="24"/>
          <w:szCs w:val="24"/>
        </w:rPr>
        <w:t>Sus datos personales serán utilizados con la finalidad de realizar el registro de los participantes en los</w:t>
      </w:r>
      <w:r>
        <w:rPr>
          <w:rFonts w:ascii="Arial" w:hAnsi="Arial" w:cs="Arial"/>
          <w:color w:val="000000"/>
          <w:sz w:val="24"/>
          <w:szCs w:val="24"/>
        </w:rPr>
        <w:t xml:space="preserve"> concursos de oposición para el Ingreso y la Promoción a la Educación Básica</w:t>
      </w:r>
      <w:r>
        <w:rPr>
          <w:rFonts w:ascii="Arial" w:hAnsi="Arial" w:cs="Arial"/>
          <w:bCs/>
          <w:sz w:val="24"/>
          <w:szCs w:val="24"/>
        </w:rPr>
        <w:t xml:space="preserve">, </w:t>
      </w:r>
      <w:r w:rsidRPr="00040EE5">
        <w:rPr>
          <w:rFonts w:ascii="Arial" w:hAnsi="Arial" w:cs="Arial"/>
          <w:bCs/>
          <w:sz w:val="24"/>
          <w:szCs w:val="24"/>
        </w:rPr>
        <w:t>revisar y verificar la autenticidad de los datos y documentos presentados por los aspirantes, asimismo para validar el perfil de acuerdo al nivel/modalidad de su participación.</w:t>
      </w:r>
    </w:p>
    <w:p w14:paraId="2D7F6840" w14:textId="77777777" w:rsidR="0081451D" w:rsidRPr="00022614" w:rsidRDefault="0081451D" w:rsidP="00022614">
      <w:pPr>
        <w:widowControl w:val="0"/>
        <w:autoSpaceDE w:val="0"/>
        <w:autoSpaceDN w:val="0"/>
        <w:adjustRightInd w:val="0"/>
        <w:spacing w:after="240" w:line="400" w:lineRule="atLeast"/>
        <w:jc w:val="both"/>
        <w:rPr>
          <w:rFonts w:ascii="Arial" w:hAnsi="Arial" w:cs="Arial"/>
          <w:color w:val="000000"/>
          <w:sz w:val="24"/>
          <w:szCs w:val="24"/>
          <w:highlight w:val="yellow"/>
        </w:rPr>
      </w:pPr>
    </w:p>
    <w:p w14:paraId="450B4D78" w14:textId="77777777" w:rsidR="00AF074B" w:rsidRDefault="00AF074B" w:rsidP="00E503A9">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 xml:space="preserve">La vía de comunicación entre la autoridad Educativa y los aspirantes a los Concursos de Oposición para el Ingreso y la Promoción, serán el correo electrónico y los números de teléfono que aporten al momento de su pre-registro a los concursos. </w:t>
      </w:r>
    </w:p>
    <w:p w14:paraId="2F65FDF2" w14:textId="5DA7D34D" w:rsidR="00E503A9" w:rsidRPr="00022614"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color w:val="000000"/>
          <w:sz w:val="24"/>
          <w:szCs w:val="24"/>
        </w:rPr>
        <w:t xml:space="preserve">De manera adicional y sólo en caso de que el participante lo autorice, los datos de contacto proporcionados se utilizarán para enviar información sobre acciones de capacitación o eventos de los SEQ que puedan resultar de su interés </w:t>
      </w:r>
    </w:p>
    <w:p w14:paraId="76CBF4D8" w14:textId="77777777" w:rsidR="00E503A9" w:rsidRPr="00022614"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color w:val="000000"/>
          <w:sz w:val="24"/>
          <w:szCs w:val="24"/>
        </w:rPr>
        <w:t xml:space="preserve">Para esta finalidad, especifique por favor qué tratamiento desea que se le dé a sus datos personales: </w:t>
      </w:r>
    </w:p>
    <w:p w14:paraId="097CEAB3" w14:textId="5DBB0682" w:rsidR="00E503A9" w:rsidRPr="00022614" w:rsidRDefault="00E503A9" w:rsidP="00E503A9">
      <w:pPr>
        <w:widowControl w:val="0"/>
        <w:tabs>
          <w:tab w:val="num" w:pos="720"/>
        </w:tabs>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noProof/>
          <w:color w:val="000000"/>
          <w:sz w:val="24"/>
          <w:szCs w:val="24"/>
          <w:lang w:val="es-ES_tradnl" w:eastAsia="es-ES_tradnl"/>
        </w:rPr>
        <w:drawing>
          <wp:inline distT="0" distB="0" distL="0" distR="0" wp14:anchorId="157C8294" wp14:editId="3B91A6DB">
            <wp:extent cx="266700" cy="253365"/>
            <wp:effectExtent l="0" t="0" r="1270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022614">
        <w:rPr>
          <w:rFonts w:ascii="Arial" w:hAnsi="Arial" w:cs="Arial"/>
          <w:noProof/>
          <w:color w:val="000000"/>
          <w:sz w:val="24"/>
          <w:szCs w:val="24"/>
          <w:lang w:val="es-ES_tradnl" w:eastAsia="es-ES_tradnl"/>
        </w:rPr>
        <w:t xml:space="preserve"> </w:t>
      </w:r>
      <w:r w:rsidRPr="00022614">
        <w:rPr>
          <w:rFonts w:ascii="Arial" w:hAnsi="Arial" w:cs="Arial"/>
          <w:color w:val="000000"/>
          <w:sz w:val="24"/>
          <w:szCs w:val="24"/>
        </w:rPr>
        <w:t xml:space="preserve">Sí deseo que mis datos personales sean tratados para recibir información sobre acciones de capacitación o eventos de los SEQ. </w:t>
      </w:r>
    </w:p>
    <w:p w14:paraId="18447B9E" w14:textId="64D0DCBE" w:rsidR="00E503A9" w:rsidRPr="00022614"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noProof/>
          <w:color w:val="000000"/>
          <w:sz w:val="24"/>
          <w:szCs w:val="24"/>
          <w:lang w:val="es-ES_tradnl" w:eastAsia="es-ES_tradnl"/>
        </w:rPr>
        <w:drawing>
          <wp:inline distT="0" distB="0" distL="0" distR="0" wp14:anchorId="64AA2BB9" wp14:editId="1F218AA7">
            <wp:extent cx="266700" cy="253365"/>
            <wp:effectExtent l="0" t="0" r="1270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022614">
        <w:rPr>
          <w:rFonts w:ascii="Arial" w:hAnsi="Arial" w:cs="Arial"/>
          <w:noProof/>
          <w:color w:val="000000"/>
          <w:sz w:val="24"/>
          <w:szCs w:val="24"/>
          <w:lang w:val="es-ES_tradnl" w:eastAsia="es-ES_tradnl"/>
        </w:rPr>
        <w:t xml:space="preserve"> </w:t>
      </w:r>
      <w:r w:rsidRPr="00022614">
        <w:rPr>
          <w:rFonts w:ascii="Arial" w:hAnsi="Arial" w:cs="Arial"/>
          <w:color w:val="000000"/>
          <w:sz w:val="24"/>
          <w:szCs w:val="24"/>
        </w:rPr>
        <w:t xml:space="preserve">No deseo que mis datos personales sean tratados para recibir información sobre acciones de capacitación o eventos de los SEQ. </w:t>
      </w:r>
    </w:p>
    <w:p w14:paraId="164724C8" w14:textId="192B17D5" w:rsidR="00E503A9" w:rsidRPr="00022614"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color w:val="000000"/>
          <w:sz w:val="24"/>
          <w:szCs w:val="24"/>
        </w:rPr>
        <w:t xml:space="preserve">Para las finalidades antes señaladas se recaban los siguientes datos personales: </w:t>
      </w:r>
    </w:p>
    <w:p w14:paraId="5F804096" w14:textId="77777777" w:rsidR="006423C6" w:rsidRPr="00022614" w:rsidRDefault="006423C6" w:rsidP="006423C6">
      <w:pPr>
        <w:pStyle w:val="Default"/>
        <w:jc w:val="both"/>
        <w:rPr>
          <w:rFonts w:ascii="Arial" w:hAnsi="Arial" w:cs="Arial"/>
          <w:bCs/>
        </w:rPr>
      </w:pPr>
      <w:r w:rsidRPr="00022614">
        <w:rPr>
          <w:rFonts w:ascii="Arial" w:hAnsi="Arial" w:cs="Arial"/>
          <w:bCs/>
        </w:rPr>
        <w:t>Datos Personales:</w:t>
      </w:r>
    </w:p>
    <w:p w14:paraId="563AB6B9" w14:textId="77777777" w:rsidR="006423C6" w:rsidRPr="00022614" w:rsidRDefault="006423C6" w:rsidP="006423C6">
      <w:pPr>
        <w:pStyle w:val="Default"/>
        <w:numPr>
          <w:ilvl w:val="0"/>
          <w:numId w:val="1"/>
        </w:numPr>
        <w:jc w:val="both"/>
        <w:rPr>
          <w:rFonts w:ascii="Arial" w:hAnsi="Arial" w:cs="Arial"/>
          <w:bCs/>
        </w:rPr>
      </w:pPr>
      <w:r w:rsidRPr="00022614">
        <w:rPr>
          <w:rFonts w:ascii="Arial" w:hAnsi="Arial" w:cs="Arial"/>
          <w:bCs/>
        </w:rPr>
        <w:t>Nombre Completo</w:t>
      </w:r>
    </w:p>
    <w:p w14:paraId="2580B731" w14:textId="77777777" w:rsidR="006423C6" w:rsidRPr="00022614" w:rsidRDefault="006423C6" w:rsidP="006423C6">
      <w:pPr>
        <w:pStyle w:val="Default"/>
        <w:numPr>
          <w:ilvl w:val="0"/>
          <w:numId w:val="1"/>
        </w:numPr>
        <w:jc w:val="both"/>
        <w:rPr>
          <w:rFonts w:ascii="Arial" w:hAnsi="Arial" w:cs="Arial"/>
          <w:bCs/>
        </w:rPr>
      </w:pPr>
      <w:r w:rsidRPr="00022614">
        <w:rPr>
          <w:rFonts w:ascii="Arial" w:hAnsi="Arial" w:cs="Arial"/>
          <w:bCs/>
        </w:rPr>
        <w:t>Curp</w:t>
      </w:r>
    </w:p>
    <w:p w14:paraId="5600A06D" w14:textId="77777777" w:rsidR="006423C6" w:rsidRPr="00022614" w:rsidRDefault="006423C6" w:rsidP="006423C6">
      <w:pPr>
        <w:pStyle w:val="Default"/>
        <w:jc w:val="both"/>
        <w:rPr>
          <w:rFonts w:ascii="Arial" w:hAnsi="Arial" w:cs="Arial"/>
          <w:bCs/>
        </w:rPr>
      </w:pPr>
    </w:p>
    <w:p w14:paraId="71175654" w14:textId="77777777" w:rsidR="006423C6" w:rsidRPr="00022614" w:rsidRDefault="006423C6" w:rsidP="006423C6">
      <w:pPr>
        <w:pStyle w:val="Default"/>
        <w:jc w:val="both"/>
        <w:rPr>
          <w:rFonts w:ascii="Arial" w:hAnsi="Arial" w:cs="Arial"/>
          <w:bCs/>
        </w:rPr>
      </w:pPr>
      <w:r w:rsidRPr="00022614">
        <w:rPr>
          <w:rFonts w:ascii="Arial" w:hAnsi="Arial" w:cs="Arial"/>
          <w:bCs/>
        </w:rPr>
        <w:t>Datos de Residencia:</w:t>
      </w:r>
    </w:p>
    <w:p w14:paraId="2757C177" w14:textId="77777777" w:rsidR="006423C6" w:rsidRPr="00022614" w:rsidRDefault="006423C6" w:rsidP="006423C6">
      <w:pPr>
        <w:pStyle w:val="Default"/>
        <w:numPr>
          <w:ilvl w:val="0"/>
          <w:numId w:val="2"/>
        </w:numPr>
        <w:jc w:val="both"/>
        <w:rPr>
          <w:rFonts w:ascii="Arial" w:hAnsi="Arial" w:cs="Arial"/>
          <w:bCs/>
        </w:rPr>
      </w:pPr>
      <w:r w:rsidRPr="00022614">
        <w:rPr>
          <w:rFonts w:ascii="Arial" w:hAnsi="Arial" w:cs="Arial"/>
          <w:bCs/>
        </w:rPr>
        <w:t>Estado de Residencia</w:t>
      </w:r>
    </w:p>
    <w:p w14:paraId="6CA5A9C0" w14:textId="77777777" w:rsidR="006423C6" w:rsidRPr="00022614" w:rsidRDefault="006423C6" w:rsidP="006423C6">
      <w:pPr>
        <w:pStyle w:val="Default"/>
        <w:numPr>
          <w:ilvl w:val="0"/>
          <w:numId w:val="2"/>
        </w:numPr>
        <w:jc w:val="both"/>
        <w:rPr>
          <w:rFonts w:ascii="Arial" w:hAnsi="Arial" w:cs="Arial"/>
          <w:bCs/>
        </w:rPr>
      </w:pPr>
      <w:r w:rsidRPr="00022614">
        <w:rPr>
          <w:rFonts w:ascii="Arial" w:hAnsi="Arial" w:cs="Arial"/>
          <w:bCs/>
        </w:rPr>
        <w:t>Municipio de Residencia</w:t>
      </w:r>
    </w:p>
    <w:p w14:paraId="2A6E1B72" w14:textId="77777777" w:rsidR="006423C6" w:rsidRPr="00022614" w:rsidRDefault="006423C6" w:rsidP="006423C6">
      <w:pPr>
        <w:pStyle w:val="Default"/>
        <w:numPr>
          <w:ilvl w:val="0"/>
          <w:numId w:val="2"/>
        </w:numPr>
        <w:jc w:val="both"/>
        <w:rPr>
          <w:rFonts w:ascii="Arial" w:hAnsi="Arial" w:cs="Arial"/>
          <w:bCs/>
        </w:rPr>
      </w:pPr>
      <w:r w:rsidRPr="00022614">
        <w:rPr>
          <w:rFonts w:ascii="Arial" w:hAnsi="Arial" w:cs="Arial"/>
          <w:bCs/>
        </w:rPr>
        <w:t>Localidad</w:t>
      </w:r>
    </w:p>
    <w:p w14:paraId="5D1F9F15" w14:textId="77777777" w:rsidR="006423C6" w:rsidRPr="00022614" w:rsidRDefault="006423C6" w:rsidP="006423C6">
      <w:pPr>
        <w:pStyle w:val="Default"/>
        <w:numPr>
          <w:ilvl w:val="0"/>
          <w:numId w:val="2"/>
        </w:numPr>
        <w:jc w:val="both"/>
        <w:rPr>
          <w:rFonts w:ascii="Arial" w:hAnsi="Arial" w:cs="Arial"/>
          <w:bCs/>
        </w:rPr>
      </w:pPr>
      <w:r w:rsidRPr="00022614">
        <w:rPr>
          <w:rFonts w:ascii="Arial" w:hAnsi="Arial" w:cs="Arial"/>
          <w:bCs/>
        </w:rPr>
        <w:t>Calle y Numero</w:t>
      </w:r>
    </w:p>
    <w:p w14:paraId="2126CB16" w14:textId="77777777" w:rsidR="006423C6" w:rsidRPr="00022614" w:rsidRDefault="006423C6" w:rsidP="006423C6">
      <w:pPr>
        <w:pStyle w:val="Default"/>
        <w:numPr>
          <w:ilvl w:val="0"/>
          <w:numId w:val="2"/>
        </w:numPr>
        <w:jc w:val="both"/>
        <w:rPr>
          <w:rFonts w:ascii="Arial" w:hAnsi="Arial" w:cs="Arial"/>
          <w:bCs/>
        </w:rPr>
      </w:pPr>
      <w:r w:rsidRPr="00022614">
        <w:rPr>
          <w:rFonts w:ascii="Arial" w:hAnsi="Arial" w:cs="Arial"/>
          <w:bCs/>
        </w:rPr>
        <w:t>Colonia</w:t>
      </w:r>
    </w:p>
    <w:p w14:paraId="6849D864" w14:textId="77777777" w:rsidR="006423C6" w:rsidRPr="00022614" w:rsidRDefault="006423C6" w:rsidP="006423C6">
      <w:pPr>
        <w:pStyle w:val="Default"/>
        <w:numPr>
          <w:ilvl w:val="0"/>
          <w:numId w:val="2"/>
        </w:numPr>
        <w:jc w:val="both"/>
        <w:rPr>
          <w:rFonts w:ascii="Arial" w:hAnsi="Arial" w:cs="Arial"/>
          <w:bCs/>
        </w:rPr>
      </w:pPr>
      <w:r w:rsidRPr="00022614">
        <w:rPr>
          <w:rFonts w:ascii="Arial" w:hAnsi="Arial" w:cs="Arial"/>
          <w:bCs/>
        </w:rPr>
        <w:t>Código Postal</w:t>
      </w:r>
    </w:p>
    <w:p w14:paraId="73FF6684" w14:textId="77777777" w:rsidR="006423C6" w:rsidRPr="00022614" w:rsidRDefault="006423C6" w:rsidP="006423C6">
      <w:pPr>
        <w:pStyle w:val="Default"/>
        <w:numPr>
          <w:ilvl w:val="0"/>
          <w:numId w:val="2"/>
        </w:numPr>
        <w:jc w:val="both"/>
        <w:rPr>
          <w:rFonts w:ascii="Arial" w:hAnsi="Arial" w:cs="Arial"/>
          <w:bCs/>
        </w:rPr>
      </w:pPr>
      <w:r w:rsidRPr="00022614">
        <w:rPr>
          <w:rFonts w:ascii="Arial" w:hAnsi="Arial" w:cs="Arial"/>
          <w:bCs/>
        </w:rPr>
        <w:t>Teléfono Celular</w:t>
      </w:r>
    </w:p>
    <w:p w14:paraId="280CCF44" w14:textId="77777777" w:rsidR="006423C6" w:rsidRPr="00022614" w:rsidRDefault="006423C6" w:rsidP="006423C6">
      <w:pPr>
        <w:pStyle w:val="Default"/>
        <w:numPr>
          <w:ilvl w:val="0"/>
          <w:numId w:val="2"/>
        </w:numPr>
        <w:jc w:val="both"/>
        <w:rPr>
          <w:rFonts w:ascii="Arial" w:hAnsi="Arial" w:cs="Arial"/>
          <w:bCs/>
        </w:rPr>
      </w:pPr>
      <w:r w:rsidRPr="00022614">
        <w:rPr>
          <w:rFonts w:ascii="Arial" w:hAnsi="Arial" w:cs="Arial"/>
          <w:bCs/>
        </w:rPr>
        <w:t>Correo Electrónico</w:t>
      </w:r>
    </w:p>
    <w:p w14:paraId="0E781A2E" w14:textId="77777777" w:rsidR="006423C6" w:rsidRPr="00022614" w:rsidRDefault="006423C6" w:rsidP="006423C6">
      <w:pPr>
        <w:pStyle w:val="Default"/>
        <w:jc w:val="both"/>
        <w:rPr>
          <w:rFonts w:ascii="Arial" w:hAnsi="Arial" w:cs="Arial"/>
          <w:bCs/>
        </w:rPr>
      </w:pPr>
    </w:p>
    <w:p w14:paraId="30910C36" w14:textId="77777777" w:rsidR="006423C6" w:rsidRPr="00022614" w:rsidRDefault="006423C6" w:rsidP="006423C6">
      <w:pPr>
        <w:pStyle w:val="Default"/>
        <w:jc w:val="both"/>
        <w:rPr>
          <w:rFonts w:ascii="Arial" w:hAnsi="Arial" w:cs="Arial"/>
          <w:bCs/>
        </w:rPr>
      </w:pPr>
      <w:r w:rsidRPr="00022614">
        <w:rPr>
          <w:rFonts w:ascii="Arial" w:hAnsi="Arial" w:cs="Arial"/>
          <w:bCs/>
        </w:rPr>
        <w:t>Estudios Académicos:</w:t>
      </w:r>
    </w:p>
    <w:p w14:paraId="478E419E" w14:textId="77777777" w:rsidR="006423C6" w:rsidRPr="00022614" w:rsidRDefault="006423C6" w:rsidP="006423C6">
      <w:pPr>
        <w:pStyle w:val="Default"/>
        <w:numPr>
          <w:ilvl w:val="0"/>
          <w:numId w:val="3"/>
        </w:numPr>
        <w:jc w:val="both"/>
        <w:rPr>
          <w:rFonts w:ascii="Arial" w:hAnsi="Arial" w:cs="Arial"/>
          <w:bCs/>
        </w:rPr>
      </w:pPr>
      <w:r w:rsidRPr="00022614">
        <w:rPr>
          <w:rFonts w:ascii="Arial" w:hAnsi="Arial" w:cs="Arial"/>
          <w:bCs/>
        </w:rPr>
        <w:t>Licenciatura o Título obtenido</w:t>
      </w:r>
    </w:p>
    <w:p w14:paraId="3778279C" w14:textId="77777777" w:rsidR="006423C6" w:rsidRDefault="006423C6" w:rsidP="006423C6">
      <w:pPr>
        <w:pStyle w:val="Default"/>
        <w:numPr>
          <w:ilvl w:val="0"/>
          <w:numId w:val="3"/>
        </w:numPr>
        <w:jc w:val="both"/>
        <w:rPr>
          <w:rFonts w:ascii="Arial" w:hAnsi="Arial" w:cs="Arial"/>
          <w:bCs/>
        </w:rPr>
      </w:pPr>
      <w:r w:rsidRPr="00022614">
        <w:rPr>
          <w:rFonts w:ascii="Arial" w:hAnsi="Arial" w:cs="Arial"/>
          <w:bCs/>
        </w:rPr>
        <w:t>Institución donde Realizó la Licenciatura</w:t>
      </w:r>
    </w:p>
    <w:p w14:paraId="10ECF7FA" w14:textId="77777777" w:rsidR="00332695" w:rsidRPr="00022614" w:rsidRDefault="00332695" w:rsidP="00332695">
      <w:pPr>
        <w:pStyle w:val="Default"/>
        <w:ind w:left="720"/>
        <w:jc w:val="both"/>
        <w:rPr>
          <w:rFonts w:ascii="Arial" w:hAnsi="Arial" w:cs="Arial"/>
          <w:bCs/>
        </w:rPr>
      </w:pPr>
    </w:p>
    <w:p w14:paraId="6DF1F481" w14:textId="77777777" w:rsidR="00332695" w:rsidRDefault="00332695" w:rsidP="00332695">
      <w:pPr>
        <w:pStyle w:val="Default"/>
        <w:ind w:left="720"/>
        <w:jc w:val="both"/>
        <w:rPr>
          <w:rFonts w:ascii="Arial" w:hAnsi="Arial" w:cs="Arial"/>
          <w:bCs/>
        </w:rPr>
      </w:pPr>
    </w:p>
    <w:p w14:paraId="763DEC06" w14:textId="77777777" w:rsidR="00332695" w:rsidRDefault="00332695" w:rsidP="00332695">
      <w:pPr>
        <w:pStyle w:val="Prrafodelista"/>
        <w:rPr>
          <w:rFonts w:ascii="Arial" w:hAnsi="Arial" w:cs="Arial"/>
          <w:bCs/>
        </w:rPr>
      </w:pPr>
    </w:p>
    <w:p w14:paraId="17946404" w14:textId="77777777" w:rsidR="006423C6" w:rsidRPr="00022614" w:rsidRDefault="006423C6" w:rsidP="006423C6">
      <w:pPr>
        <w:pStyle w:val="Default"/>
        <w:numPr>
          <w:ilvl w:val="0"/>
          <w:numId w:val="3"/>
        </w:numPr>
        <w:jc w:val="both"/>
        <w:rPr>
          <w:rFonts w:ascii="Arial" w:hAnsi="Arial" w:cs="Arial"/>
          <w:bCs/>
        </w:rPr>
      </w:pPr>
      <w:r w:rsidRPr="00022614">
        <w:rPr>
          <w:rFonts w:ascii="Arial" w:hAnsi="Arial" w:cs="Arial"/>
          <w:bCs/>
        </w:rPr>
        <w:t>Titulado</w:t>
      </w:r>
    </w:p>
    <w:p w14:paraId="32CDA6D9" w14:textId="77777777" w:rsidR="006423C6" w:rsidRPr="00022614" w:rsidRDefault="006423C6" w:rsidP="006423C6">
      <w:pPr>
        <w:pStyle w:val="Default"/>
        <w:numPr>
          <w:ilvl w:val="0"/>
          <w:numId w:val="3"/>
        </w:numPr>
        <w:jc w:val="both"/>
        <w:rPr>
          <w:rFonts w:ascii="Arial" w:hAnsi="Arial" w:cs="Arial"/>
          <w:bCs/>
        </w:rPr>
      </w:pPr>
      <w:r w:rsidRPr="00022614">
        <w:rPr>
          <w:rFonts w:ascii="Arial" w:hAnsi="Arial" w:cs="Arial"/>
          <w:bCs/>
        </w:rPr>
        <w:t>Año de Titulación</w:t>
      </w:r>
    </w:p>
    <w:p w14:paraId="1686B1EB" w14:textId="77777777" w:rsidR="006423C6" w:rsidRPr="00022614" w:rsidRDefault="006423C6" w:rsidP="006423C6">
      <w:pPr>
        <w:pStyle w:val="Default"/>
        <w:numPr>
          <w:ilvl w:val="0"/>
          <w:numId w:val="3"/>
        </w:numPr>
        <w:jc w:val="both"/>
        <w:rPr>
          <w:rFonts w:ascii="Arial" w:hAnsi="Arial" w:cs="Arial"/>
          <w:bCs/>
        </w:rPr>
      </w:pPr>
      <w:r w:rsidRPr="00022614">
        <w:rPr>
          <w:rFonts w:ascii="Arial" w:hAnsi="Arial" w:cs="Arial"/>
          <w:bCs/>
        </w:rPr>
        <w:t>Cedula Profesional</w:t>
      </w:r>
    </w:p>
    <w:p w14:paraId="48644B1A" w14:textId="77777777" w:rsidR="006423C6" w:rsidRPr="00022614" w:rsidRDefault="006423C6" w:rsidP="006423C6">
      <w:pPr>
        <w:pStyle w:val="Default"/>
        <w:jc w:val="both"/>
        <w:rPr>
          <w:rFonts w:ascii="Arial" w:hAnsi="Arial" w:cs="Arial"/>
          <w:bCs/>
        </w:rPr>
      </w:pPr>
    </w:p>
    <w:p w14:paraId="4AA21044" w14:textId="77777777" w:rsidR="006423C6" w:rsidRPr="00022614" w:rsidRDefault="006423C6" w:rsidP="006423C6">
      <w:pPr>
        <w:pStyle w:val="Default"/>
        <w:jc w:val="both"/>
        <w:rPr>
          <w:rFonts w:ascii="Arial" w:hAnsi="Arial" w:cs="Arial"/>
          <w:bCs/>
        </w:rPr>
      </w:pPr>
      <w:r w:rsidRPr="00022614">
        <w:rPr>
          <w:rFonts w:ascii="Arial" w:hAnsi="Arial" w:cs="Arial"/>
          <w:bCs/>
        </w:rPr>
        <w:t>Experiencia Laboral:</w:t>
      </w:r>
    </w:p>
    <w:p w14:paraId="4656E927" w14:textId="77777777" w:rsidR="006423C6" w:rsidRPr="00022614" w:rsidRDefault="006423C6" w:rsidP="006423C6">
      <w:pPr>
        <w:pStyle w:val="Default"/>
        <w:numPr>
          <w:ilvl w:val="0"/>
          <w:numId w:val="4"/>
        </w:numPr>
        <w:jc w:val="both"/>
        <w:rPr>
          <w:rFonts w:ascii="Arial" w:hAnsi="Arial" w:cs="Arial"/>
          <w:bCs/>
        </w:rPr>
      </w:pPr>
      <w:r w:rsidRPr="00022614">
        <w:rPr>
          <w:rFonts w:ascii="Arial" w:hAnsi="Arial" w:cs="Arial"/>
          <w:bCs/>
        </w:rPr>
        <w:t>Situación laboral actual</w:t>
      </w:r>
    </w:p>
    <w:p w14:paraId="0F3B5EF4" w14:textId="77777777" w:rsidR="006423C6" w:rsidRPr="00022614" w:rsidRDefault="006423C6" w:rsidP="006423C6">
      <w:pPr>
        <w:pStyle w:val="Default"/>
        <w:jc w:val="both"/>
        <w:rPr>
          <w:rFonts w:ascii="Arial" w:hAnsi="Arial" w:cs="Arial"/>
          <w:bCs/>
        </w:rPr>
      </w:pPr>
    </w:p>
    <w:p w14:paraId="384E2FDB" w14:textId="77777777" w:rsidR="006423C6" w:rsidRPr="00022614" w:rsidRDefault="006423C6" w:rsidP="006423C6">
      <w:pPr>
        <w:pStyle w:val="Default"/>
        <w:jc w:val="both"/>
        <w:rPr>
          <w:rFonts w:ascii="Arial" w:hAnsi="Arial" w:cs="Arial"/>
        </w:rPr>
      </w:pPr>
      <w:r w:rsidRPr="00022614">
        <w:rPr>
          <w:rFonts w:ascii="Arial" w:hAnsi="Arial" w:cs="Arial"/>
        </w:rPr>
        <w:t>Situación del Postulante:</w:t>
      </w:r>
    </w:p>
    <w:p w14:paraId="2A8EB436" w14:textId="77777777" w:rsidR="006423C6" w:rsidRPr="00022614" w:rsidRDefault="006423C6" w:rsidP="006423C6">
      <w:pPr>
        <w:pStyle w:val="Default"/>
        <w:numPr>
          <w:ilvl w:val="0"/>
          <w:numId w:val="5"/>
        </w:numPr>
        <w:jc w:val="both"/>
        <w:rPr>
          <w:rFonts w:ascii="Arial" w:hAnsi="Arial" w:cs="Arial"/>
          <w:bCs/>
        </w:rPr>
      </w:pPr>
      <w:r w:rsidRPr="00022614">
        <w:rPr>
          <w:rFonts w:ascii="Arial" w:hAnsi="Arial" w:cs="Arial"/>
          <w:bCs/>
        </w:rPr>
        <w:t>Tipo de Evaluación</w:t>
      </w:r>
    </w:p>
    <w:p w14:paraId="3FA43251" w14:textId="77777777" w:rsidR="006423C6" w:rsidRDefault="006423C6" w:rsidP="006423C6">
      <w:pPr>
        <w:pStyle w:val="Default"/>
        <w:numPr>
          <w:ilvl w:val="0"/>
          <w:numId w:val="5"/>
        </w:numPr>
        <w:jc w:val="both"/>
        <w:rPr>
          <w:rFonts w:ascii="Arial" w:hAnsi="Arial" w:cs="Arial"/>
          <w:bCs/>
        </w:rPr>
      </w:pPr>
      <w:r w:rsidRPr="00022614">
        <w:rPr>
          <w:rFonts w:ascii="Arial" w:hAnsi="Arial" w:cs="Arial"/>
          <w:bCs/>
        </w:rPr>
        <w:t xml:space="preserve">Manifestar al momento de su pre-registro y registro independientemente de sus resultados y recomendaciones individuales que se deriven de su evaluación para el ingreso, su aceptación o no para hacer público los resultados obtenidos. </w:t>
      </w:r>
    </w:p>
    <w:p w14:paraId="3CAD70DD" w14:textId="77777777" w:rsidR="00254895" w:rsidRDefault="00254895" w:rsidP="00254895">
      <w:pPr>
        <w:pStyle w:val="Default"/>
        <w:jc w:val="both"/>
        <w:rPr>
          <w:rFonts w:ascii="Arial" w:hAnsi="Arial" w:cs="Arial"/>
          <w:bCs/>
        </w:rPr>
      </w:pPr>
    </w:p>
    <w:p w14:paraId="0A91C668" w14:textId="77777777" w:rsidR="00254895" w:rsidRPr="00EF5C9C" w:rsidRDefault="00254895" w:rsidP="00254895">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Se informa que no se recabarán datos personales sensibles. </w:t>
      </w:r>
    </w:p>
    <w:p w14:paraId="3135CB3F" w14:textId="77777777" w:rsidR="00E503A9" w:rsidRPr="00022614"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b/>
          <w:bCs/>
          <w:color w:val="000000"/>
          <w:sz w:val="24"/>
          <w:szCs w:val="24"/>
        </w:rPr>
        <w:t xml:space="preserve">Fundamento para el tratamiento de datos personales </w:t>
      </w:r>
    </w:p>
    <w:p w14:paraId="0A298024" w14:textId="77777777" w:rsidR="00A6281A" w:rsidRPr="00022614" w:rsidRDefault="00A6281A" w:rsidP="00A6281A">
      <w:pPr>
        <w:widowControl w:val="0"/>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color w:val="000000"/>
          <w:sz w:val="24"/>
          <w:szCs w:val="24"/>
        </w:rPr>
        <w:t xml:space="preserve">Los SEQ tratan los datos personales antes señalados con fundamento en el artículo 137 de la Ley de Transparencia </w:t>
      </w:r>
      <w:r>
        <w:rPr>
          <w:rFonts w:ascii="Arial" w:hAnsi="Arial" w:cs="Arial"/>
          <w:color w:val="000000"/>
          <w:sz w:val="24"/>
          <w:szCs w:val="24"/>
        </w:rPr>
        <w:t xml:space="preserve">y Acceso a la Información </w:t>
      </w:r>
      <w:r w:rsidRPr="00022614">
        <w:rPr>
          <w:rFonts w:ascii="Arial" w:hAnsi="Arial" w:cs="Arial"/>
          <w:color w:val="000000"/>
          <w:sz w:val="24"/>
          <w:szCs w:val="24"/>
        </w:rPr>
        <w:t xml:space="preserve">Pública para el Estado de Quintana Roo </w:t>
      </w:r>
      <w:r w:rsidRPr="00CC2028">
        <w:rPr>
          <w:rFonts w:ascii="Arial" w:hAnsi="Arial" w:cs="Arial"/>
          <w:color w:val="000000"/>
          <w:sz w:val="24"/>
          <w:szCs w:val="24"/>
        </w:rPr>
        <w:t>y del Reglamento Interior</w:t>
      </w:r>
      <w:r>
        <w:rPr>
          <w:rFonts w:ascii="Arial" w:hAnsi="Arial" w:cs="Arial"/>
          <w:color w:val="000000"/>
          <w:sz w:val="24"/>
          <w:szCs w:val="24"/>
        </w:rPr>
        <w:t xml:space="preserve"> de los Servicios Educativos de Quintana Roo, </w:t>
      </w:r>
      <w:r w:rsidRPr="00CC2028">
        <w:rPr>
          <w:rFonts w:ascii="Arial" w:hAnsi="Arial" w:cs="Arial"/>
          <w:color w:val="000000"/>
          <w:sz w:val="24"/>
          <w:szCs w:val="24"/>
        </w:rPr>
        <w:t>en su Capítulo XVII de las Unidades Administrativas Adscritas a la Dirección General, artículo 37, Fracción IX y XLI.</w:t>
      </w:r>
      <w:r w:rsidRPr="00022614">
        <w:rPr>
          <w:rFonts w:ascii="Arial" w:hAnsi="Arial" w:cs="Arial"/>
          <w:color w:val="000000"/>
          <w:sz w:val="24"/>
          <w:szCs w:val="24"/>
        </w:rPr>
        <w:t xml:space="preserve"> </w:t>
      </w:r>
      <w:r>
        <w:rPr>
          <w:rFonts w:ascii="Arial" w:hAnsi="Arial" w:cs="Arial"/>
          <w:sz w:val="24"/>
          <w:szCs w:val="24"/>
        </w:rPr>
        <w:t xml:space="preserve">Así como </w:t>
      </w:r>
      <w:r w:rsidRPr="00022614">
        <w:rPr>
          <w:rFonts w:ascii="Arial" w:hAnsi="Arial" w:cs="Arial"/>
          <w:sz w:val="24"/>
          <w:szCs w:val="24"/>
        </w:rPr>
        <w:t xml:space="preserve">del artículo 79 de la Ley General del Servicio Profesional Docente, que al tenor dice lo siguiente: </w:t>
      </w:r>
      <w:r w:rsidRPr="00022614">
        <w:rPr>
          <w:rFonts w:ascii="Arial" w:hAnsi="Arial" w:cs="Arial"/>
          <w:i/>
          <w:sz w:val="24"/>
          <w:szCs w:val="24"/>
        </w:rPr>
        <w:t>La información que se genere por la aplicación de la presente ley quedara sujeta a las disposiciones federales en materia de información pública, transparencia y protección de datos personales...</w:t>
      </w:r>
    </w:p>
    <w:p w14:paraId="0D061C87" w14:textId="392C7968" w:rsidR="00E503A9" w:rsidRPr="00022614"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b/>
          <w:bCs/>
          <w:color w:val="000000"/>
          <w:sz w:val="24"/>
          <w:szCs w:val="24"/>
        </w:rPr>
        <w:t xml:space="preserve">Transferencia de Datos </w:t>
      </w:r>
    </w:p>
    <w:p w14:paraId="47BCEBAA" w14:textId="77777777" w:rsidR="00332695" w:rsidRDefault="00E503A9" w:rsidP="00AF074B">
      <w:pPr>
        <w:widowControl w:val="0"/>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color w:val="000000"/>
          <w:sz w:val="24"/>
          <w:szCs w:val="24"/>
        </w:rPr>
        <w:t xml:space="preserve">Se informa que no se realizarán transferencias de datos personales, salvo aquéllas que sean necesarias para atender requerimientos de información de una autoridad competente, que estén debidamente fundados y motivados. </w:t>
      </w:r>
    </w:p>
    <w:p w14:paraId="0DE3B59F" w14:textId="77777777" w:rsidR="00332695" w:rsidRDefault="00332695" w:rsidP="00AF074B">
      <w:pPr>
        <w:widowControl w:val="0"/>
        <w:autoSpaceDE w:val="0"/>
        <w:autoSpaceDN w:val="0"/>
        <w:adjustRightInd w:val="0"/>
        <w:spacing w:after="240" w:line="400" w:lineRule="atLeast"/>
        <w:jc w:val="both"/>
        <w:rPr>
          <w:rFonts w:ascii="Arial" w:hAnsi="Arial" w:cs="Arial"/>
          <w:color w:val="000000"/>
          <w:sz w:val="24"/>
          <w:szCs w:val="24"/>
        </w:rPr>
      </w:pPr>
    </w:p>
    <w:p w14:paraId="73BB49E2" w14:textId="77777777" w:rsidR="00332695" w:rsidRDefault="00332695" w:rsidP="00AF074B">
      <w:pPr>
        <w:widowControl w:val="0"/>
        <w:autoSpaceDE w:val="0"/>
        <w:autoSpaceDN w:val="0"/>
        <w:adjustRightInd w:val="0"/>
        <w:spacing w:after="240" w:line="400" w:lineRule="atLeast"/>
        <w:jc w:val="both"/>
        <w:rPr>
          <w:rFonts w:ascii="Arial" w:hAnsi="Arial" w:cs="Arial"/>
          <w:color w:val="000000"/>
          <w:sz w:val="24"/>
          <w:szCs w:val="24"/>
        </w:rPr>
      </w:pPr>
    </w:p>
    <w:p w14:paraId="730E5AFC" w14:textId="77777777" w:rsidR="00332695" w:rsidRDefault="00332695" w:rsidP="00AF074B">
      <w:pPr>
        <w:widowControl w:val="0"/>
        <w:autoSpaceDE w:val="0"/>
        <w:autoSpaceDN w:val="0"/>
        <w:adjustRightInd w:val="0"/>
        <w:spacing w:after="240" w:line="400" w:lineRule="atLeast"/>
        <w:jc w:val="both"/>
        <w:rPr>
          <w:rFonts w:ascii="Arial" w:hAnsi="Arial" w:cs="Arial"/>
          <w:color w:val="000000"/>
          <w:sz w:val="24"/>
          <w:szCs w:val="24"/>
        </w:rPr>
      </w:pPr>
    </w:p>
    <w:p w14:paraId="739858F2" w14:textId="181B3155" w:rsidR="00AF074B" w:rsidRPr="00EF5C9C" w:rsidRDefault="00AF074B" w:rsidP="00AF074B">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 xml:space="preserve">Asimismo es importante mencionar que la información que el Servicio Profesional Docente comparta es exclusiva para el uso de las autoridades educativas y está sujeta a lo establecido en el artículo 79 de la Ley General del Servicio Profesional </w:t>
      </w:r>
      <w:r w:rsidR="00332695">
        <w:rPr>
          <w:rFonts w:ascii="Arial" w:hAnsi="Arial" w:cs="Arial"/>
          <w:color w:val="000000"/>
          <w:sz w:val="24"/>
          <w:szCs w:val="24"/>
        </w:rPr>
        <w:t xml:space="preserve"> </w:t>
      </w:r>
      <w:r>
        <w:rPr>
          <w:rFonts w:ascii="Arial" w:hAnsi="Arial" w:cs="Arial"/>
          <w:color w:val="000000"/>
          <w:sz w:val="24"/>
          <w:szCs w:val="24"/>
        </w:rPr>
        <w:t>Docente.</w:t>
      </w:r>
    </w:p>
    <w:p w14:paraId="692EE484" w14:textId="77777777" w:rsidR="003E7DFB" w:rsidRDefault="00E503A9" w:rsidP="00E16913">
      <w:pPr>
        <w:widowControl w:val="0"/>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b/>
          <w:bCs/>
          <w:color w:val="000000"/>
          <w:sz w:val="24"/>
          <w:szCs w:val="24"/>
        </w:rPr>
        <w:t>¿Dónde se pueden ejercer los derechos de acceso, rectificación corrección y oposición de datos personales?</w:t>
      </w:r>
      <w:r w:rsidRPr="00022614">
        <w:rPr>
          <w:rFonts w:ascii="MS Gothic" w:eastAsia="MS Gothic" w:hAnsi="MS Gothic" w:cs="MS Gothic" w:hint="eastAsia"/>
          <w:b/>
          <w:bCs/>
          <w:color w:val="000000"/>
          <w:sz w:val="24"/>
          <w:szCs w:val="24"/>
        </w:rPr>
        <w:t> </w:t>
      </w:r>
      <w:r w:rsidRPr="00022614">
        <w:rPr>
          <w:rFonts w:ascii="Arial" w:hAnsi="Arial" w:cs="Arial"/>
          <w:color w:val="000000"/>
          <w:sz w:val="24"/>
          <w:szCs w:val="24"/>
        </w:rPr>
        <w:t xml:space="preserve">El Titular de los Datos Personales, podrá ejercer sus derechos de Acceso, Rectificación, Cancelación y Oposición (ARCO), solicitando lo conducente ante la </w:t>
      </w:r>
      <w:r w:rsidRPr="00022614">
        <w:rPr>
          <w:rFonts w:ascii="Arial" w:hAnsi="Arial" w:cs="Arial"/>
          <w:b/>
          <w:bCs/>
          <w:color w:val="000000"/>
          <w:sz w:val="24"/>
          <w:szCs w:val="24"/>
        </w:rPr>
        <w:t xml:space="preserve">Unidad de </w:t>
      </w:r>
      <w:r w:rsidR="00032A69" w:rsidRPr="00022614">
        <w:rPr>
          <w:rFonts w:ascii="Arial" w:hAnsi="Arial" w:cs="Arial"/>
          <w:b/>
          <w:bCs/>
          <w:color w:val="000000"/>
          <w:sz w:val="24"/>
          <w:szCs w:val="24"/>
        </w:rPr>
        <w:t xml:space="preserve">Enlace para </w:t>
      </w:r>
      <w:r w:rsidR="00A91B78" w:rsidRPr="00022614">
        <w:rPr>
          <w:rFonts w:ascii="Arial" w:hAnsi="Arial" w:cs="Arial"/>
          <w:b/>
          <w:bCs/>
          <w:color w:val="000000"/>
          <w:sz w:val="24"/>
          <w:szCs w:val="24"/>
        </w:rPr>
        <w:t xml:space="preserve">la </w:t>
      </w:r>
      <w:r w:rsidRPr="00022614">
        <w:rPr>
          <w:rFonts w:ascii="Arial" w:hAnsi="Arial" w:cs="Arial"/>
          <w:b/>
          <w:bCs/>
          <w:color w:val="000000"/>
          <w:sz w:val="24"/>
          <w:szCs w:val="24"/>
        </w:rPr>
        <w:t>Transparencia</w:t>
      </w:r>
      <w:r w:rsidR="00A91B78" w:rsidRPr="00022614">
        <w:rPr>
          <w:rFonts w:ascii="Arial" w:hAnsi="Arial" w:cs="Arial"/>
          <w:b/>
          <w:bCs/>
          <w:color w:val="000000"/>
          <w:sz w:val="24"/>
          <w:szCs w:val="24"/>
        </w:rPr>
        <w:t xml:space="preserve"> y Acceso a la Información Pública</w:t>
      </w:r>
      <w:r w:rsidRPr="00022614">
        <w:rPr>
          <w:rFonts w:ascii="Arial" w:hAnsi="Arial" w:cs="Arial"/>
          <w:color w:val="000000"/>
          <w:sz w:val="24"/>
          <w:szCs w:val="24"/>
        </w:rPr>
        <w:t xml:space="preserve">, ubicada en avenida Insurgentes, Num. 600, colonia Gonzalo Guerrero, código postal 77020 en Chetumal, Quintana Roo. </w:t>
      </w:r>
    </w:p>
    <w:p w14:paraId="164CE41C" w14:textId="7B78A8AC" w:rsidR="00E503A9" w:rsidRPr="00022614" w:rsidRDefault="00E503A9" w:rsidP="00E16913">
      <w:pPr>
        <w:widowControl w:val="0"/>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color w:val="000000"/>
          <w:sz w:val="24"/>
          <w:szCs w:val="24"/>
        </w:rPr>
        <w:t xml:space="preserve">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de los SEQ, mismo que podrá descargar en la presente liga: </w:t>
      </w:r>
      <w:hyperlink r:id="rId8" w:history="1">
        <w:r w:rsidR="00943C6E" w:rsidRPr="00022614">
          <w:rPr>
            <w:rStyle w:val="Hipervnculo"/>
            <w:rFonts w:ascii="Arial" w:hAnsi="Arial" w:cs="Arial"/>
            <w:sz w:val="24"/>
            <w:szCs w:val="24"/>
          </w:rPr>
          <w:t>http://qroo.gob.mx/seq/datos-personales</w:t>
        </w:r>
      </w:hyperlink>
      <w:r w:rsidR="00943C6E" w:rsidRPr="00022614">
        <w:rPr>
          <w:rFonts w:ascii="Arial" w:hAnsi="Arial" w:cs="Arial"/>
          <w:color w:val="0B4CB4"/>
          <w:sz w:val="24"/>
          <w:szCs w:val="24"/>
        </w:rPr>
        <w:t xml:space="preserve">  </w:t>
      </w:r>
      <w:r w:rsidRPr="00022614">
        <w:rPr>
          <w:rFonts w:ascii="Arial" w:hAnsi="Arial" w:cs="Arial"/>
          <w:color w:val="000000"/>
          <w:sz w:val="24"/>
          <w:szCs w:val="24"/>
        </w:rPr>
        <w:t xml:space="preserve">o a través del Sistema INFOMEX Quintana Roo, mediante la liga: </w:t>
      </w:r>
      <w:r w:rsidRPr="00022614">
        <w:rPr>
          <w:rFonts w:ascii="Arial" w:hAnsi="Arial" w:cs="Arial"/>
          <w:color w:val="0B4CB4"/>
          <w:sz w:val="24"/>
          <w:szCs w:val="24"/>
        </w:rPr>
        <w:t xml:space="preserve">http://infomex.qroo.gob.mx </w:t>
      </w:r>
    </w:p>
    <w:p w14:paraId="1ED7D260" w14:textId="77777777" w:rsidR="00E503A9" w:rsidRPr="00022614"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color w:val="000000"/>
          <w:sz w:val="24"/>
          <w:szCs w:val="24"/>
        </w:rPr>
        <w:t xml:space="preserve">En el caso de requerir asesoría en el tema de Protección de Datos Personales, puede acudir ante los SEQ, con el Lic. Enrique Miguel Paniagua Lara, quien ocupa el cargo de Titular de la Unidad de Enlace para la Transparencia y Acceso a la Información Pública de los Servicios Educativos de Quintana Roo, en horario de atención de lunes a viernes de 09:00 a 16:00 horas. </w:t>
      </w:r>
    </w:p>
    <w:p w14:paraId="58AE7C4C" w14:textId="350C75F7" w:rsidR="00E503A9" w:rsidRPr="00022614"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color w:val="000000"/>
          <w:sz w:val="24"/>
          <w:szCs w:val="24"/>
        </w:rPr>
        <w:t xml:space="preserve">Cabe señalar que contra la negativa de dar trámite a toda solicitud para el ejercicio de los derechos ARCO o por falta de respuesta del Responsable, procederá la interposición de recurso de revisión a que se refiere el artículo 94 de la </w:t>
      </w:r>
      <w:r w:rsidR="008B57F5">
        <w:rPr>
          <w:rFonts w:ascii="Arial" w:hAnsi="Arial" w:cs="Arial"/>
          <w:sz w:val="24"/>
          <w:szCs w:val="24"/>
        </w:rPr>
        <w:t xml:space="preserve">Ley General </w:t>
      </w:r>
      <w:r w:rsidR="008B57F5">
        <w:rPr>
          <w:rFonts w:ascii="Arial" w:hAnsi="Arial" w:cs="Arial"/>
          <w:color w:val="000000"/>
          <w:sz w:val="24"/>
          <w:szCs w:val="24"/>
        </w:rPr>
        <w:t xml:space="preserve">de Protección de Datos Personales en Posesión de Sujetos Obligados </w:t>
      </w:r>
      <w:r w:rsidR="006D5782">
        <w:rPr>
          <w:rFonts w:ascii="Arial" w:hAnsi="Arial" w:cs="Arial"/>
          <w:color w:val="000000"/>
          <w:sz w:val="24"/>
          <w:szCs w:val="24"/>
        </w:rPr>
        <w:t xml:space="preserve"> </w:t>
      </w:r>
      <w:r w:rsidRPr="00022614">
        <w:rPr>
          <w:rFonts w:ascii="Arial" w:hAnsi="Arial" w:cs="Arial"/>
          <w:color w:val="000000"/>
          <w:sz w:val="24"/>
          <w:szCs w:val="24"/>
        </w:rPr>
        <w:t xml:space="preserve">y los artículos 115 al 135 de la Ley Local en la materia. </w:t>
      </w:r>
    </w:p>
    <w:p w14:paraId="6640357C" w14:textId="77777777" w:rsidR="00332695" w:rsidRDefault="00332695" w:rsidP="00E503A9">
      <w:pPr>
        <w:widowControl w:val="0"/>
        <w:autoSpaceDE w:val="0"/>
        <w:autoSpaceDN w:val="0"/>
        <w:adjustRightInd w:val="0"/>
        <w:spacing w:after="240" w:line="400" w:lineRule="atLeast"/>
        <w:jc w:val="both"/>
        <w:rPr>
          <w:rFonts w:ascii="Arial" w:hAnsi="Arial" w:cs="Arial"/>
          <w:color w:val="000000"/>
          <w:sz w:val="24"/>
          <w:szCs w:val="24"/>
        </w:rPr>
      </w:pPr>
    </w:p>
    <w:p w14:paraId="38E35E21" w14:textId="4F7C45EA" w:rsidR="00E503A9" w:rsidRPr="00022614"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022614">
        <w:rPr>
          <w:rFonts w:ascii="Arial" w:hAnsi="Arial" w:cs="Arial"/>
          <w:color w:val="000000"/>
          <w:sz w:val="24"/>
          <w:szCs w:val="24"/>
        </w:rPr>
        <w:t xml:space="preserve">En caso de que exista un cambio en este </w:t>
      </w:r>
      <w:r w:rsidRPr="00022614">
        <w:rPr>
          <w:rFonts w:ascii="Arial" w:hAnsi="Arial" w:cs="Arial"/>
          <w:b/>
          <w:bCs/>
          <w:color w:val="000000"/>
          <w:sz w:val="24"/>
          <w:szCs w:val="24"/>
        </w:rPr>
        <w:t>Aviso de Privacidad</w:t>
      </w:r>
      <w:r w:rsidRPr="00022614">
        <w:rPr>
          <w:rFonts w:ascii="Arial" w:hAnsi="Arial" w:cs="Arial"/>
          <w:color w:val="000000"/>
          <w:sz w:val="24"/>
          <w:szCs w:val="24"/>
        </w:rPr>
        <w:t xml:space="preserve">, lo haremos de su conocimiento en las oficinas de los SEQ y a través del sitio web del Organismo </w:t>
      </w:r>
      <w:hyperlink r:id="rId9" w:history="1">
        <w:r w:rsidR="00943C6E" w:rsidRPr="00022614">
          <w:rPr>
            <w:rStyle w:val="Hipervnculo"/>
            <w:rFonts w:ascii="Arial" w:hAnsi="Arial" w:cs="Arial"/>
            <w:sz w:val="24"/>
            <w:szCs w:val="24"/>
            <w:u w:val="none"/>
          </w:rPr>
          <w:t>http://qroo.gob.mx/seq</w:t>
        </w:r>
      </w:hyperlink>
      <w:r w:rsidR="00943C6E" w:rsidRPr="00022614">
        <w:rPr>
          <w:rFonts w:ascii="Arial" w:hAnsi="Arial" w:cs="Arial"/>
          <w:sz w:val="24"/>
          <w:szCs w:val="24"/>
        </w:rPr>
        <w:t xml:space="preserve">  </w:t>
      </w:r>
      <w:r w:rsidRPr="00022614">
        <w:rPr>
          <w:rFonts w:ascii="Arial" w:hAnsi="Arial" w:cs="Arial"/>
          <w:color w:val="0B4CB4"/>
          <w:sz w:val="24"/>
          <w:szCs w:val="24"/>
        </w:rPr>
        <w:t xml:space="preserve"> </w:t>
      </w:r>
      <w:r w:rsidRPr="00022614">
        <w:rPr>
          <w:rFonts w:ascii="Arial" w:hAnsi="Arial" w:cs="Arial"/>
          <w:color w:val="000000"/>
          <w:sz w:val="24"/>
          <w:szCs w:val="24"/>
        </w:rPr>
        <w:t xml:space="preserve">en la sección “Datos Personales”. </w:t>
      </w:r>
    </w:p>
    <w:p w14:paraId="059EEEC2" w14:textId="77777777" w:rsidR="00E503A9" w:rsidRPr="00022614" w:rsidRDefault="00E503A9" w:rsidP="00E503A9">
      <w:pPr>
        <w:jc w:val="both"/>
        <w:rPr>
          <w:rFonts w:ascii="Arial" w:hAnsi="Arial" w:cs="Arial"/>
          <w:sz w:val="24"/>
          <w:szCs w:val="24"/>
        </w:rPr>
      </w:pPr>
    </w:p>
    <w:p w14:paraId="0D65E5F0" w14:textId="77777777" w:rsidR="00A17820" w:rsidRPr="00EF5C9C" w:rsidRDefault="00A17820" w:rsidP="00BE6118">
      <w:pPr>
        <w:spacing w:after="0" w:line="240" w:lineRule="auto"/>
        <w:jc w:val="right"/>
        <w:rPr>
          <w:rFonts w:ascii="Arial" w:hAnsi="Arial" w:cs="Arial"/>
          <w:sz w:val="24"/>
          <w:szCs w:val="24"/>
        </w:rPr>
      </w:pPr>
    </w:p>
    <w:sectPr w:rsidR="00A17820" w:rsidRPr="00EF5C9C" w:rsidSect="00A17820">
      <w:headerReference w:type="default" r:id="rId10"/>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6D76F" w14:textId="77777777" w:rsidR="00D87A14" w:rsidRDefault="00D87A14">
      <w:pPr>
        <w:spacing w:after="0" w:line="240" w:lineRule="auto"/>
      </w:pPr>
      <w:r>
        <w:separator/>
      </w:r>
    </w:p>
  </w:endnote>
  <w:endnote w:type="continuationSeparator" w:id="0">
    <w:p w14:paraId="2092522B" w14:textId="77777777" w:rsidR="00D87A14" w:rsidRDefault="00D8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53F20" w14:textId="77777777" w:rsidR="00D87A14" w:rsidRDefault="00D87A14">
      <w:pPr>
        <w:spacing w:after="0" w:line="240" w:lineRule="auto"/>
      </w:pPr>
      <w:r>
        <w:separator/>
      </w:r>
    </w:p>
  </w:footnote>
  <w:footnote w:type="continuationSeparator" w:id="0">
    <w:p w14:paraId="5CDB130A" w14:textId="77777777" w:rsidR="00D87A14" w:rsidRDefault="00D87A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891E" w14:textId="7C23C0E1" w:rsidR="008E709F" w:rsidRDefault="008E709F">
    <w:pPr>
      <w:pStyle w:val="Encabezado"/>
    </w:pPr>
    <w:r w:rsidRPr="00BB5565">
      <w:rPr>
        <w:noProof/>
        <w:lang w:eastAsia="es-ES_tradnl"/>
      </w:rPr>
      <w:drawing>
        <wp:anchor distT="0" distB="0" distL="114300" distR="114300" simplePos="0" relativeHeight="251658240" behindDoc="1" locked="0" layoutInCell="1" allowOverlap="1" wp14:anchorId="30C542B3" wp14:editId="02AB7446">
          <wp:simplePos x="0" y="0"/>
          <wp:positionH relativeFrom="column">
            <wp:posOffset>-1145449</wp:posOffset>
          </wp:positionH>
          <wp:positionV relativeFrom="paragraph">
            <wp:posOffset>-464653</wp:posOffset>
          </wp:positionV>
          <wp:extent cx="7924661"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1" cy="10202736"/>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B5647"/>
    <w:multiLevelType w:val="hybridMultilevel"/>
    <w:tmpl w:val="2DB4D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82B53F9"/>
    <w:multiLevelType w:val="hybridMultilevel"/>
    <w:tmpl w:val="8566F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952272"/>
    <w:multiLevelType w:val="hybridMultilevel"/>
    <w:tmpl w:val="3B64E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76442E"/>
    <w:multiLevelType w:val="hybridMultilevel"/>
    <w:tmpl w:val="D006F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1F65E07"/>
    <w:multiLevelType w:val="hybridMultilevel"/>
    <w:tmpl w:val="096A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22614"/>
    <w:rsid w:val="00030678"/>
    <w:rsid w:val="00032A69"/>
    <w:rsid w:val="000663E2"/>
    <w:rsid w:val="000C6C95"/>
    <w:rsid w:val="001366B1"/>
    <w:rsid w:val="001440D5"/>
    <w:rsid w:val="001865DB"/>
    <w:rsid w:val="001B4FE6"/>
    <w:rsid w:val="001B5EAE"/>
    <w:rsid w:val="001E1D0B"/>
    <w:rsid w:val="0021792D"/>
    <w:rsid w:val="00254895"/>
    <w:rsid w:val="00264F3B"/>
    <w:rsid w:val="0029094B"/>
    <w:rsid w:val="002F307D"/>
    <w:rsid w:val="002F33CC"/>
    <w:rsid w:val="00332695"/>
    <w:rsid w:val="0035704C"/>
    <w:rsid w:val="003656B7"/>
    <w:rsid w:val="003C558E"/>
    <w:rsid w:val="003C6F3F"/>
    <w:rsid w:val="003D560F"/>
    <w:rsid w:val="003E4E67"/>
    <w:rsid w:val="003E7DFB"/>
    <w:rsid w:val="00407070"/>
    <w:rsid w:val="00423530"/>
    <w:rsid w:val="0042470C"/>
    <w:rsid w:val="004537E0"/>
    <w:rsid w:val="00484885"/>
    <w:rsid w:val="004B6B97"/>
    <w:rsid w:val="00522ED7"/>
    <w:rsid w:val="00564EEB"/>
    <w:rsid w:val="005C3EED"/>
    <w:rsid w:val="005F4FBE"/>
    <w:rsid w:val="006255A1"/>
    <w:rsid w:val="006423C6"/>
    <w:rsid w:val="00653AB3"/>
    <w:rsid w:val="0067617F"/>
    <w:rsid w:val="00684667"/>
    <w:rsid w:val="006D5782"/>
    <w:rsid w:val="006E1635"/>
    <w:rsid w:val="007233C2"/>
    <w:rsid w:val="007333A4"/>
    <w:rsid w:val="00767427"/>
    <w:rsid w:val="00787C67"/>
    <w:rsid w:val="007D52BF"/>
    <w:rsid w:val="007F7479"/>
    <w:rsid w:val="0081451D"/>
    <w:rsid w:val="0083157B"/>
    <w:rsid w:val="00840EDF"/>
    <w:rsid w:val="00852A5A"/>
    <w:rsid w:val="00897E67"/>
    <w:rsid w:val="008B206B"/>
    <w:rsid w:val="008B57F5"/>
    <w:rsid w:val="008C12F6"/>
    <w:rsid w:val="008E33E5"/>
    <w:rsid w:val="008E4BEC"/>
    <w:rsid w:val="008E709F"/>
    <w:rsid w:val="009254C8"/>
    <w:rsid w:val="00943C57"/>
    <w:rsid w:val="00943C6E"/>
    <w:rsid w:val="0094542D"/>
    <w:rsid w:val="00954869"/>
    <w:rsid w:val="00973508"/>
    <w:rsid w:val="009742F3"/>
    <w:rsid w:val="009C33AE"/>
    <w:rsid w:val="009F4BA3"/>
    <w:rsid w:val="009F6297"/>
    <w:rsid w:val="00A17820"/>
    <w:rsid w:val="00A6281A"/>
    <w:rsid w:val="00A91B78"/>
    <w:rsid w:val="00AC6A49"/>
    <w:rsid w:val="00AE2C36"/>
    <w:rsid w:val="00AF074B"/>
    <w:rsid w:val="00B22768"/>
    <w:rsid w:val="00B322AD"/>
    <w:rsid w:val="00B333C1"/>
    <w:rsid w:val="00B447A4"/>
    <w:rsid w:val="00B608EF"/>
    <w:rsid w:val="00B84577"/>
    <w:rsid w:val="00BB5565"/>
    <w:rsid w:val="00BB7261"/>
    <w:rsid w:val="00BC0D35"/>
    <w:rsid w:val="00BE6118"/>
    <w:rsid w:val="00C5599D"/>
    <w:rsid w:val="00C66487"/>
    <w:rsid w:val="00C8484B"/>
    <w:rsid w:val="00C8677C"/>
    <w:rsid w:val="00CC2028"/>
    <w:rsid w:val="00CC7E1A"/>
    <w:rsid w:val="00CD5F43"/>
    <w:rsid w:val="00D04933"/>
    <w:rsid w:val="00D21F3C"/>
    <w:rsid w:val="00D326AB"/>
    <w:rsid w:val="00D47064"/>
    <w:rsid w:val="00D52A24"/>
    <w:rsid w:val="00D6786C"/>
    <w:rsid w:val="00D72190"/>
    <w:rsid w:val="00D87A14"/>
    <w:rsid w:val="00DA373D"/>
    <w:rsid w:val="00E16913"/>
    <w:rsid w:val="00E31D0F"/>
    <w:rsid w:val="00E3428E"/>
    <w:rsid w:val="00E503A9"/>
    <w:rsid w:val="00E57246"/>
    <w:rsid w:val="00E70C35"/>
    <w:rsid w:val="00E831D6"/>
    <w:rsid w:val="00E972EC"/>
    <w:rsid w:val="00EF5C9C"/>
    <w:rsid w:val="00F5509B"/>
  </w:rsids>
  <m:mathPr>
    <m:mathFont m:val="Cambria Math"/>
    <m:brkBin m:val="before"/>
    <m:brkBinSub m:val="--"/>
    <m:smallFrac/>
    <m:dispDef/>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AF1C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E503A9"/>
    <w:rPr>
      <w:color w:val="0563C1"/>
      <w:u w:val="single"/>
    </w:rPr>
  </w:style>
  <w:style w:type="paragraph" w:styleId="Textodeglobo">
    <w:name w:val="Balloon Text"/>
    <w:basedOn w:val="Normal"/>
    <w:link w:val="TextodegloboCar"/>
    <w:uiPriority w:val="99"/>
    <w:semiHidden/>
    <w:unhideWhenUsed/>
    <w:rsid w:val="001E1D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D0B"/>
    <w:rPr>
      <w:rFonts w:ascii="Tahoma" w:eastAsia="Calibri" w:hAnsi="Tahoma" w:cs="Tahoma"/>
      <w:sz w:val="16"/>
      <w:szCs w:val="16"/>
      <w:lang w:val="es-MX"/>
    </w:rPr>
  </w:style>
  <w:style w:type="paragraph" w:customStyle="1" w:styleId="Default">
    <w:name w:val="Default"/>
    <w:rsid w:val="0081451D"/>
    <w:pPr>
      <w:autoSpaceDE w:val="0"/>
      <w:autoSpaceDN w:val="0"/>
      <w:adjustRightInd w:val="0"/>
      <w:spacing w:after="0"/>
    </w:pPr>
    <w:rPr>
      <w:rFonts w:ascii="Century Gothic" w:hAnsi="Century Gothic" w:cs="Century Gothic"/>
      <w:color w:val="000000"/>
      <w:lang w:val="es-MX"/>
    </w:rPr>
  </w:style>
  <w:style w:type="paragraph" w:styleId="Prrafodelista">
    <w:name w:val="List Paragraph"/>
    <w:basedOn w:val="Normal"/>
    <w:uiPriority w:val="34"/>
    <w:qFormat/>
    <w:rsid w:val="00332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qroo.gob.mx/seq/datos-personales" TargetMode="External"/><Relationship Id="rId9" Type="http://schemas.openxmlformats.org/officeDocument/2006/relationships/hyperlink" Target="http://qroo.gob.mx/seq/datos-personale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1014</Words>
  <Characters>5582</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rodrigo gamez</cp:lastModifiedBy>
  <cp:revision>4</cp:revision>
  <cp:lastPrinted>2016-10-17T21:41:00Z</cp:lastPrinted>
  <dcterms:created xsi:type="dcterms:W3CDTF">2017-10-03T14:29:00Z</dcterms:created>
  <dcterms:modified xsi:type="dcterms:W3CDTF">2017-10-03T19:33:00Z</dcterms:modified>
</cp:coreProperties>
</file>